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pacing w:val="-6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36"/>
          <w:szCs w:val="36"/>
          <w:lang w:val="en-US" w:eastAsia="zh-CN"/>
        </w:rPr>
        <w:t>三门峡市疫情防控“最美逆行者”推荐表（个人）</w:t>
      </w:r>
    </w:p>
    <w:tbl>
      <w:tblPr>
        <w:tblStyle w:val="3"/>
        <w:tblW w:w="88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550"/>
        <w:gridCol w:w="2245"/>
        <w:gridCol w:w="764"/>
        <w:gridCol w:w="770"/>
        <w:gridCol w:w="600"/>
        <w:gridCol w:w="1429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10" w:hRule="atLeast"/>
          <w:jc w:val="center"/>
        </w:trPr>
        <w:tc>
          <w:tcPr>
            <w:tcW w:w="1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224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 别</w:t>
            </w:r>
          </w:p>
        </w:tc>
        <w:tc>
          <w:tcPr>
            <w:tcW w:w="202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（近期彩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色照）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10" w:hRule="atLeast"/>
          <w:jc w:val="center"/>
        </w:trPr>
        <w:tc>
          <w:tcPr>
            <w:tcW w:w="1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  族</w:t>
            </w:r>
          </w:p>
        </w:tc>
        <w:tc>
          <w:tcPr>
            <w:tcW w:w="224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02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10" w:hRule="atLeast"/>
          <w:jc w:val="center"/>
        </w:trPr>
        <w:tc>
          <w:tcPr>
            <w:tcW w:w="1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24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2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10" w:hRule="atLeast"/>
          <w:jc w:val="center"/>
        </w:trPr>
        <w:tc>
          <w:tcPr>
            <w:tcW w:w="1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5808" w:type="dxa"/>
            <w:gridSpan w:val="5"/>
            <w:tcBorders>
              <w:bottom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2" w:type="dxa"/>
            <w:vMerge w:val="continue"/>
            <w:tcBorders>
              <w:bottom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10" w:hRule="atLeast"/>
          <w:jc w:val="center"/>
        </w:trPr>
        <w:tc>
          <w:tcPr>
            <w:tcW w:w="1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2245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  务</w:t>
            </w:r>
          </w:p>
        </w:tc>
        <w:tc>
          <w:tcPr>
            <w:tcW w:w="354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665" w:hRule="atLeast"/>
          <w:jc w:val="center"/>
        </w:trPr>
        <w:tc>
          <w:tcPr>
            <w:tcW w:w="1550" w:type="dxa"/>
            <w:tcBorders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曾获荣誉</w:t>
            </w:r>
          </w:p>
        </w:tc>
        <w:tc>
          <w:tcPr>
            <w:tcW w:w="7320" w:type="dxa"/>
            <w:gridSpan w:val="6"/>
            <w:tcBorders>
              <w:lef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4336" w:hRule="atLeast"/>
          <w:jc w:val="center"/>
        </w:trPr>
        <w:tc>
          <w:tcPr>
            <w:tcW w:w="1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事迹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简介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字）</w:t>
            </w:r>
          </w:p>
        </w:tc>
        <w:tc>
          <w:tcPr>
            <w:tcW w:w="7320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53" w:hRule="atLeast"/>
          <w:jc w:val="center"/>
        </w:trPr>
        <w:tc>
          <w:tcPr>
            <w:tcW w:w="1550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30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章）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月  日</w:t>
            </w:r>
          </w:p>
        </w:tc>
        <w:tc>
          <w:tcPr>
            <w:tcW w:w="13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推荐单位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29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章）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83B8C"/>
    <w:rsid w:val="09583B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2022-05-12T09:17:00Z</dcterms:created>
  <dc:creator>☆雲淡風輕☆</dc:creator>
  <cp:lastModifiedBy>☆雲淡風輕☆</cp:lastModifiedBy>
  <dcterms:modified xsi:type="dcterms:W3CDTF">2022-05-12T09:17:27Z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